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24" w:rsidRDefault="00D82424" w:rsidP="00D82424">
      <w:pPr>
        <w:jc w:val="center"/>
      </w:pPr>
      <w:r>
        <w:rPr>
          <w:noProof/>
        </w:rPr>
        <w:drawing>
          <wp:inline distT="0" distB="0" distL="0" distR="0">
            <wp:extent cx="3162649" cy="3315047"/>
            <wp:effectExtent l="76200" t="76200" r="133350" b="133350"/>
            <wp:docPr id="1" name="Picture 1" descr="https://www.rudolfsteiner.org/fileadmin/user_upload/branches/chicago/pix-older/foundation_stone_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udolfsteiner.org/fileadmin/user_upload/branches/chicago/pix-older/foundation_stone_drawi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749" cy="33277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0C37" w:rsidRPr="00EC0C37" w:rsidRDefault="00EC0C37" w:rsidP="00EC0C37">
      <w:pPr>
        <w:shd w:val="clear" w:color="auto" w:fill="FFFFFF"/>
        <w:spacing w:before="315" w:after="158"/>
        <w:jc w:val="center"/>
        <w:outlineLvl w:val="1"/>
        <w:rPr>
          <w:rFonts w:asciiTheme="minorHAnsi" w:eastAsia="Times New Roman" w:hAnsiTheme="minorHAnsi" w:cstheme="minorHAnsi"/>
          <w:b/>
          <w:color w:val="241B19"/>
          <w:sz w:val="48"/>
          <w:szCs w:val="48"/>
        </w:rPr>
      </w:pPr>
      <w:bookmarkStart w:id="0" w:name="_GoBack"/>
      <w:bookmarkEnd w:id="0"/>
      <w:proofErr w:type="spellStart"/>
      <w:r w:rsidRPr="00EC0C37">
        <w:rPr>
          <w:rFonts w:asciiTheme="minorHAnsi" w:eastAsia="Times New Roman" w:hAnsiTheme="minorHAnsi" w:cstheme="minorHAnsi"/>
          <w:b/>
          <w:color w:val="241B19"/>
          <w:sz w:val="48"/>
          <w:szCs w:val="48"/>
        </w:rPr>
        <w:t>Rudiger</w:t>
      </w:r>
      <w:proofErr w:type="spellEnd"/>
      <w:r w:rsidRPr="00EC0C37">
        <w:rPr>
          <w:rFonts w:asciiTheme="minorHAnsi" w:eastAsia="Times New Roman" w:hAnsiTheme="minorHAnsi" w:cstheme="minorHAnsi"/>
          <w:b/>
          <w:color w:val="241B19"/>
          <w:sz w:val="48"/>
          <w:szCs w:val="48"/>
        </w:rPr>
        <w:t xml:space="preserve"> </w:t>
      </w:r>
      <w:proofErr w:type="spellStart"/>
      <w:r w:rsidRPr="00EC0C37">
        <w:rPr>
          <w:rFonts w:asciiTheme="minorHAnsi" w:eastAsia="Times New Roman" w:hAnsiTheme="minorHAnsi" w:cstheme="minorHAnsi"/>
          <w:b/>
          <w:color w:val="241B19"/>
          <w:sz w:val="48"/>
          <w:szCs w:val="48"/>
        </w:rPr>
        <w:t>Janisch</w:t>
      </w:r>
      <w:proofErr w:type="spellEnd"/>
    </w:p>
    <w:p w:rsidR="00EC0C37" w:rsidRPr="00EC0C37" w:rsidRDefault="00D82424" w:rsidP="00EC0C3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C0C37">
        <w:rPr>
          <w:rFonts w:asciiTheme="minorHAnsi" w:hAnsiTheme="minorHAnsi" w:cstheme="minorHAnsi"/>
          <w:b/>
          <w:sz w:val="40"/>
          <w:szCs w:val="40"/>
        </w:rPr>
        <w:t xml:space="preserve">"The Spiritual Goetheanum, </w:t>
      </w:r>
      <w:r w:rsidR="00EC0C37" w:rsidRPr="00EC0C37">
        <w:rPr>
          <w:rFonts w:asciiTheme="minorHAnsi" w:hAnsiTheme="minorHAnsi" w:cstheme="minorHAnsi"/>
          <w:b/>
          <w:sz w:val="40"/>
          <w:szCs w:val="40"/>
        </w:rPr>
        <w:t>T</w:t>
      </w:r>
      <w:r w:rsidRPr="00EC0C37">
        <w:rPr>
          <w:rFonts w:asciiTheme="minorHAnsi" w:hAnsiTheme="minorHAnsi" w:cstheme="minorHAnsi"/>
          <w:b/>
          <w:sz w:val="40"/>
          <w:szCs w:val="40"/>
        </w:rPr>
        <w:t xml:space="preserve">he </w:t>
      </w:r>
      <w:r w:rsidR="00EC0C37" w:rsidRPr="00EC0C37">
        <w:rPr>
          <w:rFonts w:asciiTheme="minorHAnsi" w:hAnsiTheme="minorHAnsi" w:cstheme="minorHAnsi"/>
          <w:b/>
          <w:sz w:val="40"/>
          <w:szCs w:val="40"/>
        </w:rPr>
        <w:t>3-</w:t>
      </w:r>
      <w:r w:rsidRPr="00EC0C37">
        <w:rPr>
          <w:rFonts w:asciiTheme="minorHAnsi" w:hAnsiTheme="minorHAnsi" w:cstheme="minorHAnsi"/>
          <w:b/>
          <w:sz w:val="40"/>
          <w:szCs w:val="40"/>
        </w:rPr>
        <w:t xml:space="preserve">fold </w:t>
      </w:r>
      <w:r w:rsidR="00EC0C37" w:rsidRPr="00EC0C37">
        <w:rPr>
          <w:rFonts w:asciiTheme="minorHAnsi" w:hAnsiTheme="minorHAnsi" w:cstheme="minorHAnsi"/>
          <w:b/>
          <w:sz w:val="40"/>
          <w:szCs w:val="40"/>
        </w:rPr>
        <w:t>H</w:t>
      </w:r>
      <w:r w:rsidRPr="00EC0C37">
        <w:rPr>
          <w:rFonts w:asciiTheme="minorHAnsi" w:hAnsiTheme="minorHAnsi" w:cstheme="minorHAnsi"/>
          <w:b/>
          <w:sz w:val="40"/>
          <w:szCs w:val="40"/>
        </w:rPr>
        <w:t xml:space="preserve">uman </w:t>
      </w:r>
      <w:r w:rsidR="00EC0C37" w:rsidRPr="00EC0C37">
        <w:rPr>
          <w:rFonts w:asciiTheme="minorHAnsi" w:hAnsiTheme="minorHAnsi" w:cstheme="minorHAnsi"/>
          <w:b/>
          <w:sz w:val="40"/>
          <w:szCs w:val="40"/>
        </w:rPr>
        <w:t>B</w:t>
      </w:r>
      <w:r w:rsidRPr="00EC0C37">
        <w:rPr>
          <w:rFonts w:asciiTheme="minorHAnsi" w:hAnsiTheme="minorHAnsi" w:cstheme="minorHAnsi"/>
          <w:b/>
          <w:sz w:val="40"/>
          <w:szCs w:val="40"/>
        </w:rPr>
        <w:t>eing</w:t>
      </w:r>
    </w:p>
    <w:p w:rsidR="00D82424" w:rsidRDefault="00EC0C37" w:rsidP="00EC0C3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C0C37">
        <w:rPr>
          <w:rFonts w:asciiTheme="minorHAnsi" w:hAnsiTheme="minorHAnsi" w:cstheme="minorHAnsi"/>
          <w:b/>
          <w:sz w:val="40"/>
          <w:szCs w:val="40"/>
        </w:rPr>
        <w:t>&amp;</w:t>
      </w:r>
      <w:r w:rsidR="00D82424" w:rsidRPr="00EC0C37">
        <w:rPr>
          <w:rFonts w:asciiTheme="minorHAnsi" w:hAnsiTheme="minorHAnsi" w:cstheme="minorHAnsi"/>
          <w:b/>
          <w:sz w:val="40"/>
          <w:szCs w:val="40"/>
        </w:rPr>
        <w:t xml:space="preserve"> the </w:t>
      </w:r>
      <w:r w:rsidRPr="00EC0C37">
        <w:rPr>
          <w:rFonts w:asciiTheme="minorHAnsi" w:hAnsiTheme="minorHAnsi" w:cstheme="minorHAnsi"/>
          <w:b/>
          <w:sz w:val="40"/>
          <w:szCs w:val="40"/>
        </w:rPr>
        <w:t>3-</w:t>
      </w:r>
      <w:r w:rsidR="00D82424" w:rsidRPr="00EC0C37">
        <w:rPr>
          <w:rFonts w:asciiTheme="minorHAnsi" w:hAnsiTheme="minorHAnsi" w:cstheme="minorHAnsi"/>
          <w:b/>
          <w:sz w:val="40"/>
          <w:szCs w:val="40"/>
        </w:rPr>
        <w:t xml:space="preserve">fold </w:t>
      </w:r>
      <w:r w:rsidRPr="00EC0C37">
        <w:rPr>
          <w:rFonts w:asciiTheme="minorHAnsi" w:hAnsiTheme="minorHAnsi" w:cstheme="minorHAnsi"/>
          <w:b/>
          <w:sz w:val="40"/>
          <w:szCs w:val="40"/>
        </w:rPr>
        <w:t>S</w:t>
      </w:r>
      <w:r w:rsidR="00D82424" w:rsidRPr="00EC0C37">
        <w:rPr>
          <w:rFonts w:asciiTheme="minorHAnsi" w:hAnsiTheme="minorHAnsi" w:cstheme="minorHAnsi"/>
          <w:b/>
          <w:sz w:val="40"/>
          <w:szCs w:val="40"/>
        </w:rPr>
        <w:t xml:space="preserve">ocial </w:t>
      </w:r>
      <w:r w:rsidRPr="00EC0C37">
        <w:rPr>
          <w:rFonts w:asciiTheme="minorHAnsi" w:hAnsiTheme="minorHAnsi" w:cstheme="minorHAnsi"/>
          <w:b/>
          <w:sz w:val="40"/>
          <w:szCs w:val="40"/>
        </w:rPr>
        <w:t>I</w:t>
      </w:r>
      <w:r w:rsidR="00D82424" w:rsidRPr="00EC0C37">
        <w:rPr>
          <w:rFonts w:asciiTheme="minorHAnsi" w:hAnsiTheme="minorHAnsi" w:cstheme="minorHAnsi"/>
          <w:b/>
          <w:sz w:val="40"/>
          <w:szCs w:val="40"/>
        </w:rPr>
        <w:t>mpulse"</w:t>
      </w:r>
    </w:p>
    <w:p w:rsidR="00EC0C37" w:rsidRPr="00EC0C37" w:rsidRDefault="00EC0C37" w:rsidP="00EC0C3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C0C37" w:rsidRDefault="00EC0C37" w:rsidP="00EC0C3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7 – 9 pm Friday 13 December 2019</w:t>
      </w:r>
    </w:p>
    <w:p w:rsidR="00EC0C37" w:rsidRDefault="00EC0C37" w:rsidP="00EC0C3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9 am – 12 pm Saturday 14 December 2019</w:t>
      </w:r>
    </w:p>
    <w:p w:rsidR="00EC0C37" w:rsidRDefault="00EC0C37" w:rsidP="00EC0C37">
      <w:pPr>
        <w:jc w:val="center"/>
        <w:rPr>
          <w:rFonts w:asciiTheme="minorHAnsi" w:hAnsiTheme="minorHAnsi" w:cstheme="minorHAnsi"/>
          <w:sz w:val="28"/>
          <w:szCs w:val="28"/>
        </w:rPr>
      </w:pPr>
      <w:r w:rsidRPr="00EC0C37">
        <w:rPr>
          <w:rFonts w:asciiTheme="minorHAnsi" w:hAnsiTheme="minorHAnsi" w:cstheme="minorHAnsi"/>
          <w:sz w:val="28"/>
          <w:szCs w:val="28"/>
        </w:rPr>
        <w:t>At the Rudolf Steiner Branch 4249 N. Lincoln Ave. Chicago</w:t>
      </w:r>
    </w:p>
    <w:p w:rsidR="00EC0C37" w:rsidRPr="00EC0C37" w:rsidRDefault="00EC0C37" w:rsidP="00EC0C3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EC0C37" w:rsidRDefault="00EC0C37" w:rsidP="00EC0C37">
      <w:pPr>
        <w:jc w:val="center"/>
        <w:rPr>
          <w:rFonts w:asciiTheme="minorHAnsi" w:hAnsiTheme="minorHAnsi" w:cstheme="minorHAnsi"/>
        </w:rPr>
      </w:pPr>
      <w:r w:rsidRPr="00EC0C37">
        <w:rPr>
          <w:rFonts w:asciiTheme="minorHAnsi" w:hAnsiTheme="minorHAnsi" w:cstheme="minorHAnsi"/>
          <w:b/>
        </w:rPr>
        <w:t>$50 for the weekend or pay what you will</w:t>
      </w:r>
      <w:r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</w:rPr>
        <w:t xml:space="preserve">For more info. </w:t>
      </w:r>
      <w:proofErr w:type="gramStart"/>
      <w:r>
        <w:rPr>
          <w:rFonts w:asciiTheme="minorHAnsi" w:hAnsiTheme="minorHAnsi" w:cstheme="minorHAnsi"/>
        </w:rPr>
        <w:t>contact</w:t>
      </w:r>
      <w:proofErr w:type="gramEnd"/>
      <w:r>
        <w:rPr>
          <w:rFonts w:asciiTheme="minorHAnsi" w:hAnsiTheme="minorHAnsi" w:cstheme="minorHAnsi"/>
        </w:rPr>
        <w:t xml:space="preserve"> Hazel </w:t>
      </w:r>
      <w:hyperlink r:id="rId6" w:history="1">
        <w:r w:rsidRPr="00997363">
          <w:rPr>
            <w:rStyle w:val="Hyperlink"/>
            <w:rFonts w:asciiTheme="minorHAnsi" w:hAnsiTheme="minorHAnsi" w:cstheme="minorHAnsi"/>
          </w:rPr>
          <w:t>hag@RSchicago.org</w:t>
        </w:r>
      </w:hyperlink>
    </w:p>
    <w:p w:rsidR="00EC0C37" w:rsidRPr="00EC0C37" w:rsidRDefault="00EC0C37" w:rsidP="00EC0C37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F23FAA" w:rsidRPr="00EC0C37" w:rsidRDefault="00EC0C37">
      <w:pPr>
        <w:rPr>
          <w:rFonts w:asciiTheme="minorHAnsi" w:hAnsiTheme="minorHAnsi" w:cstheme="minorHAnsi"/>
        </w:rPr>
      </w:pPr>
      <w:proofErr w:type="spellStart"/>
      <w:r w:rsidRPr="00EC0C37">
        <w:rPr>
          <w:rFonts w:asciiTheme="minorHAnsi" w:hAnsiTheme="minorHAnsi" w:cstheme="minorHAnsi"/>
          <w:b/>
        </w:rPr>
        <w:t>Rüdiger</w:t>
      </w:r>
      <w:proofErr w:type="spellEnd"/>
      <w:r w:rsidRPr="00EC0C37">
        <w:rPr>
          <w:rFonts w:asciiTheme="minorHAnsi" w:hAnsiTheme="minorHAnsi" w:cstheme="minorHAnsi"/>
        </w:rPr>
        <w:t xml:space="preserve"> </w:t>
      </w:r>
      <w:proofErr w:type="spellStart"/>
      <w:r w:rsidRPr="00EC0C37">
        <w:rPr>
          <w:rFonts w:asciiTheme="minorHAnsi" w:hAnsiTheme="minorHAnsi" w:cstheme="minorHAnsi"/>
          <w:b/>
        </w:rPr>
        <w:t>Janisch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C0C37">
        <w:rPr>
          <w:rFonts w:asciiTheme="minorHAnsi" w:hAnsiTheme="minorHAnsi" w:cstheme="minorHAnsi"/>
        </w:rPr>
        <w:t xml:space="preserve">has been working in </w:t>
      </w:r>
      <w:r w:rsidRPr="00EC0C37">
        <w:rPr>
          <w:rFonts w:asciiTheme="minorHAnsi" w:hAnsiTheme="minorHAnsi" w:cstheme="minorHAnsi"/>
          <w:b/>
        </w:rPr>
        <w:t>Curative Education</w:t>
      </w:r>
      <w:r w:rsidRPr="00EC0C37">
        <w:rPr>
          <w:rFonts w:asciiTheme="minorHAnsi" w:hAnsiTheme="minorHAnsi" w:cstheme="minorHAnsi"/>
        </w:rPr>
        <w:t xml:space="preserve"> and </w:t>
      </w:r>
      <w:r w:rsidRPr="00EC0C37">
        <w:rPr>
          <w:rFonts w:asciiTheme="minorHAnsi" w:hAnsiTheme="minorHAnsi" w:cstheme="minorHAnsi"/>
          <w:b/>
        </w:rPr>
        <w:t>teaching in professional training programs</w:t>
      </w:r>
      <w:r w:rsidRPr="00EC0C37">
        <w:rPr>
          <w:rFonts w:asciiTheme="minorHAnsi" w:hAnsiTheme="minorHAnsi" w:cstheme="minorHAnsi"/>
        </w:rPr>
        <w:t xml:space="preserve"> in Germany and the United States for over 40 years. A long-time student of anthroposophy, he serves on the </w:t>
      </w:r>
      <w:r w:rsidRPr="00EC0C37">
        <w:rPr>
          <w:rFonts w:asciiTheme="minorHAnsi" w:hAnsiTheme="minorHAnsi" w:cstheme="minorHAnsi"/>
          <w:b/>
        </w:rPr>
        <w:t>Collegium of the School for Spiritual Science</w:t>
      </w:r>
      <w:r w:rsidRPr="00EC0C37">
        <w:rPr>
          <w:rFonts w:asciiTheme="minorHAnsi" w:hAnsiTheme="minorHAnsi" w:cstheme="minorHAnsi"/>
        </w:rPr>
        <w:t xml:space="preserve"> in North America. His contributions to adult education methods were recognized in the context of an </w:t>
      </w:r>
      <w:r w:rsidRPr="00EC0C37">
        <w:rPr>
          <w:rFonts w:asciiTheme="minorHAnsi" w:hAnsiTheme="minorHAnsi" w:cstheme="minorHAnsi"/>
          <w:b/>
        </w:rPr>
        <w:t>international research project sponsored by the European Union</w:t>
      </w:r>
      <w:r w:rsidRPr="00EC0C37">
        <w:rPr>
          <w:rFonts w:asciiTheme="minorHAnsi" w:hAnsiTheme="minorHAnsi" w:cstheme="minorHAnsi"/>
        </w:rPr>
        <w:t xml:space="preserve">. He has been a </w:t>
      </w:r>
      <w:r w:rsidRPr="00EC0C37">
        <w:rPr>
          <w:rFonts w:asciiTheme="minorHAnsi" w:hAnsiTheme="minorHAnsi" w:cstheme="minorHAnsi"/>
          <w:b/>
        </w:rPr>
        <w:t>member of the core faculty of a joint ‘Training for Trainers’ program supporting Curative Education</w:t>
      </w:r>
      <w:r w:rsidRPr="00EC0C37">
        <w:rPr>
          <w:rFonts w:asciiTheme="minorHAnsi" w:hAnsiTheme="minorHAnsi" w:cstheme="minorHAnsi"/>
        </w:rPr>
        <w:t xml:space="preserve"> and Social Therapy in Russia, Ukraine, Georgia, and Kyrgyzstan. He has also taught as an adjunct faculty member of the </w:t>
      </w:r>
      <w:r w:rsidRPr="00EC0C37">
        <w:rPr>
          <w:rFonts w:asciiTheme="minorHAnsi" w:hAnsiTheme="minorHAnsi" w:cstheme="minorHAnsi"/>
          <w:b/>
        </w:rPr>
        <w:t>M.S. Ed program in Waldorf Remedial Education</w:t>
      </w:r>
      <w:r w:rsidRPr="00EC0C37">
        <w:rPr>
          <w:rFonts w:asciiTheme="minorHAnsi" w:hAnsiTheme="minorHAnsi" w:cstheme="minorHAnsi"/>
        </w:rPr>
        <w:t xml:space="preserve"> at Antioch University N.H. Having taught many different aspects of anthroposophy and Curative Education, he currently is </w:t>
      </w:r>
      <w:r w:rsidRPr="00EC0C37">
        <w:rPr>
          <w:rFonts w:asciiTheme="minorHAnsi" w:hAnsiTheme="minorHAnsi" w:cstheme="minorHAnsi"/>
          <w:b/>
        </w:rPr>
        <w:t>focused on action research and the development of artistic and experiential approaches to the spiritual scientific study of the human being</w:t>
      </w:r>
      <w:r w:rsidRPr="00EC0C37">
        <w:rPr>
          <w:rFonts w:asciiTheme="minorHAnsi" w:hAnsiTheme="minorHAnsi" w:cstheme="minorHAnsi"/>
        </w:rPr>
        <w:t>.</w:t>
      </w:r>
    </w:p>
    <w:sectPr w:rsidR="00F23FAA" w:rsidRPr="00EC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24"/>
    <w:rsid w:val="00D82424"/>
    <w:rsid w:val="00EC0C37"/>
    <w:rsid w:val="00F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4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szCs w:val="28"/>
        <w:lang w:val="en-US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424"/>
    <w:pPr>
      <w:spacing w:before="0" w:beforeAutospacing="0" w:after="0" w:afterAutospacing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g@RSchicag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</dc:creator>
  <cp:lastModifiedBy>HAG</cp:lastModifiedBy>
  <cp:revision>1</cp:revision>
  <dcterms:created xsi:type="dcterms:W3CDTF">2019-11-24T03:27:00Z</dcterms:created>
  <dcterms:modified xsi:type="dcterms:W3CDTF">2019-11-24T03:48:00Z</dcterms:modified>
</cp:coreProperties>
</file>